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5423" w14:textId="77777777" w:rsidR="00875E1F" w:rsidRDefault="00875E1F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1DA79D" w14:textId="6E7D0456" w:rsidR="00CD10A8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UCHWAŁA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RADY GMINY KALINOWO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3A18274D" w14:textId="77777777" w:rsidR="00CD10A8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sprawie przyjęcia rocznego Programu Współpracy Gminy Kalinowo </w:t>
      </w:r>
    </w:p>
    <w:p w14:paraId="172CAB34" w14:textId="77777777" w:rsidR="00C3426A" w:rsidRDefault="00CD10A8" w:rsidP="00865F87">
      <w:pPr>
        <w:pStyle w:val="Default"/>
      </w:pPr>
      <w:r w:rsidRPr="00CD10A8">
        <w:rPr>
          <w:rFonts w:eastAsia="Times New Roman"/>
          <w:lang w:eastAsia="pl-PL"/>
        </w:rPr>
        <w:t>z organizacjami pozarządowymi</w:t>
      </w:r>
      <w:r>
        <w:rPr>
          <w:rFonts w:eastAsia="Times New Roman"/>
          <w:lang w:eastAsia="pl-PL"/>
        </w:rPr>
        <w:t xml:space="preserve"> </w:t>
      </w:r>
      <w:r w:rsidR="00865F87" w:rsidRPr="00865F87">
        <w:t xml:space="preserve">oraz podmiotami wymienionymi w art. 3 ust. 3 ustawy </w:t>
      </w:r>
    </w:p>
    <w:p w14:paraId="05E1209F" w14:textId="4EE4152B" w:rsidR="00865F87" w:rsidRPr="00865F87" w:rsidRDefault="00865F87" w:rsidP="00865F87">
      <w:pPr>
        <w:pStyle w:val="Default"/>
      </w:pPr>
      <w:r w:rsidRPr="00865F87">
        <w:t xml:space="preserve">z dnia 24 kwietnia 2003 r. o działalności pożytku publicznego i o wolontariacie </w:t>
      </w:r>
      <w:r>
        <w:t>w</w:t>
      </w:r>
      <w:r w:rsidRPr="00865F87">
        <w:t xml:space="preserve"> 202</w:t>
      </w:r>
      <w:r w:rsidR="00C367F6">
        <w:t>7</w:t>
      </w:r>
      <w:r w:rsidRPr="00865F87">
        <w:t xml:space="preserve"> rok</w:t>
      </w:r>
      <w:r>
        <w:t>u</w:t>
      </w:r>
    </w:p>
    <w:p w14:paraId="039C8575" w14:textId="28AD1EFF" w:rsidR="00CD10A8" w:rsidRDefault="00CD10A8" w:rsidP="00865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860C8C" w14:textId="4FACD6CF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18 ust. 2 pkt 15 ustawy z dnia 8 marca 1990 r. o samorządzie gminnym </w:t>
      </w:r>
      <w:r w:rsidR="00495EE8"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</w:t>
      </w:r>
      <w:proofErr w:type="spellStart"/>
      <w:r w:rsidR="00B62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t.j</w:t>
      </w:r>
      <w:proofErr w:type="spellEnd"/>
      <w:r w:rsidR="00B62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 U. z 202</w:t>
      </w:r>
      <w:r w:rsidR="00C36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FD2AA5"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poz. </w:t>
      </w:r>
      <w:r w:rsidR="00C36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662 z późn. zm.</w:t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Pr="00FF76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art. 5a ust. 1 ustawy z dnia 24 kwietnia 2003 r. </w:t>
      </w:r>
      <w:r w:rsidR="00C3426A" w:rsidRPr="00FF76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FF76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</w:t>
      </w:r>
      <w:proofErr w:type="spellStart"/>
      <w:r w:rsidR="00FF7699" w:rsidRPr="00FF769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F7699" w:rsidRPr="00FF7699">
        <w:rPr>
          <w:rFonts w:ascii="Times New Roman" w:hAnsi="Times New Roman" w:cs="Times New Roman"/>
          <w:sz w:val="24"/>
          <w:szCs w:val="24"/>
        </w:rPr>
        <w:t>. Dz. U. z 2025 r. poz. 1338</w:t>
      </w:r>
      <w:r w:rsidR="00C367F6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FF76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495E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Rada Gminy Kalinowo uchwala, co następuje:</w:t>
      </w:r>
    </w:p>
    <w:p w14:paraId="3CB13BFA" w14:textId="77777777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41467A" w14:textId="6D397063" w:rsidR="00CD10A8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§ 1.</w:t>
      </w:r>
    </w:p>
    <w:p w14:paraId="4E6CA093" w14:textId="504240BC" w:rsidR="00CD10A8" w:rsidRPr="00C3426A" w:rsidRDefault="00CD10A8" w:rsidP="00C3426A">
      <w:pPr>
        <w:pStyle w:val="Default"/>
        <w:jc w:val="both"/>
      </w:pPr>
      <w:r w:rsidRPr="00CD10A8">
        <w:rPr>
          <w:rFonts w:eastAsia="Times New Roman"/>
          <w:lang w:eastAsia="pl-PL"/>
        </w:rPr>
        <w:t>Przyjmuje się roczny Program Współpracy Gminy Kalinowo z organizacjami pozarządowymi</w:t>
      </w:r>
      <w:r w:rsidR="00C3426A">
        <w:rPr>
          <w:rFonts w:eastAsia="Times New Roman"/>
          <w:lang w:eastAsia="pl-PL"/>
        </w:rPr>
        <w:t xml:space="preserve"> </w:t>
      </w:r>
      <w:r w:rsidR="00C3426A" w:rsidRPr="00865F87">
        <w:t>oraz podmiotami wymienionymi w art. 3 ust. 3 ustawy z dnia 24 kwietnia 2003 r. o</w:t>
      </w:r>
      <w:r w:rsidR="00C3426A">
        <w:t xml:space="preserve"> </w:t>
      </w:r>
      <w:r w:rsidR="00C3426A" w:rsidRPr="00865F87">
        <w:t xml:space="preserve">działalności pożytku publicznego i o wolontariacie </w:t>
      </w:r>
      <w:r w:rsidR="00C3426A">
        <w:t>w</w:t>
      </w:r>
      <w:r w:rsidR="00C3426A" w:rsidRPr="00865F87">
        <w:t xml:space="preserve"> 202</w:t>
      </w:r>
      <w:r w:rsidR="00C367F6">
        <w:t>7</w:t>
      </w:r>
      <w:r w:rsidR="00C3426A" w:rsidRPr="00865F87">
        <w:t xml:space="preserve"> rok</w:t>
      </w:r>
      <w:r w:rsidR="00C3426A">
        <w:t>u</w:t>
      </w:r>
      <w:r w:rsidRPr="00CD10A8">
        <w:rPr>
          <w:rFonts w:eastAsia="Times New Roman"/>
          <w:lang w:eastAsia="pl-PL"/>
        </w:rPr>
        <w:t>, który stanowi załącznik do</w:t>
      </w:r>
      <w:r>
        <w:rPr>
          <w:rFonts w:eastAsia="Times New Roman"/>
          <w:lang w:eastAsia="pl-PL"/>
        </w:rPr>
        <w:t xml:space="preserve"> </w:t>
      </w:r>
      <w:r w:rsidRPr="00CD10A8">
        <w:rPr>
          <w:rFonts w:eastAsia="Times New Roman"/>
          <w:lang w:eastAsia="pl-PL"/>
        </w:rPr>
        <w:t>niniejszej uchwały.</w:t>
      </w:r>
    </w:p>
    <w:p w14:paraId="626EEC3D" w14:textId="77777777" w:rsidR="00CD10A8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2. </w:t>
      </w:r>
    </w:p>
    <w:p w14:paraId="5FC3D97F" w14:textId="777BC62F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uchwały powierza się Wójtowi Gminy Kalinowo.</w:t>
      </w:r>
    </w:p>
    <w:p w14:paraId="00F4CAFB" w14:textId="4A1BB7AE" w:rsidR="00B41360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41360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§ 3.</w:t>
      </w:r>
    </w:p>
    <w:p w14:paraId="781F9783" w14:textId="185E3E6E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po upływie 14 dni od dnia ogłoszenia w Dzienniku Urzędowym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Województwa Warmińsko-Mazurskiego.</w:t>
      </w:r>
    </w:p>
    <w:p w14:paraId="728DBBFD" w14:textId="4271E00B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ACE349" w14:textId="77777777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2250DF" w14:textId="77777777" w:rsidR="00CD10A8" w:rsidRDefault="00CD10A8" w:rsidP="00CD10A8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Przewodniczący Rady Gminy</w:t>
      </w:r>
    </w:p>
    <w:p w14:paraId="319082F8" w14:textId="5D578AE9" w:rsidR="00CD10A8" w:rsidRDefault="00CD10A8" w:rsidP="00CD10A8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46C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Leszek </w:t>
      </w:r>
      <w:proofErr w:type="spellStart"/>
      <w:r w:rsidR="00646C5B">
        <w:rPr>
          <w:rFonts w:ascii="Times New Roman" w:eastAsia="Times New Roman" w:hAnsi="Times New Roman" w:cs="Times New Roman"/>
          <w:sz w:val="24"/>
          <w:szCs w:val="24"/>
          <w:lang w:eastAsia="pl-PL"/>
        </w:rPr>
        <w:t>Miezio</w:t>
      </w:r>
      <w:proofErr w:type="spellEnd"/>
      <w:r w:rsidR="00646C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1515D71" w14:textId="797A7CE8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16CDB5" w14:textId="64DE9BA7" w:rsid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FE8CDF" w14:textId="77777777" w:rsidR="00865F87" w:rsidRPr="00865F87" w:rsidRDefault="00865F87" w:rsidP="00865F87">
      <w:pPr>
        <w:pStyle w:val="Default"/>
      </w:pPr>
    </w:p>
    <w:p w14:paraId="2243F494" w14:textId="240A979A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66AD83" w14:textId="0F1B47C5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9D077E" w14:textId="373525B8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F4DF7C" w14:textId="292E5125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EBBBA6" w14:textId="1E8ACCE3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E2E46D" w14:textId="1461F9C6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B7E20C" w14:textId="626793EA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23F983" w14:textId="7127E0C4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E6B8AA" w14:textId="2B47162B" w:rsid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12669B" w14:textId="77777777" w:rsidR="002B35E7" w:rsidRDefault="002B35E7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CC812C" w14:textId="77777777" w:rsidR="002B35E7" w:rsidRDefault="002B35E7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A1E60" w14:textId="77777777" w:rsidR="002B35E7" w:rsidRDefault="002B35E7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7A0399" w14:textId="77777777" w:rsidR="00CD10A8" w:rsidRPr="00CD10A8" w:rsidRDefault="00CD10A8" w:rsidP="00CD1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FE8D78" w14:textId="3C836580" w:rsidR="00CD10A8" w:rsidRDefault="00CD10A8" w:rsidP="00B439E9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Załącznik do </w:t>
      </w:r>
      <w:r w:rsidR="00B41360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chwały Nr</w:t>
      </w:r>
      <w:r w:rsidR="00B4136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Rady Gminy Kalinowo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143309C1" w14:textId="77777777" w:rsidR="005319E3" w:rsidRDefault="005319E3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B0F7D6" w14:textId="769DC390" w:rsidR="00CD10A8" w:rsidRDefault="00CD10A8" w:rsidP="00CD10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797EB3" w14:textId="77777777" w:rsidR="001F2B83" w:rsidRDefault="00CD10A8" w:rsidP="001F2B83">
      <w:pPr>
        <w:pStyle w:val="Default"/>
        <w:jc w:val="center"/>
        <w:rPr>
          <w:b/>
          <w:bCs/>
        </w:rPr>
      </w:pPr>
      <w:r w:rsidRPr="00CD10A8">
        <w:rPr>
          <w:rFonts w:eastAsia="Times New Roman"/>
          <w:b/>
          <w:bCs/>
          <w:lang w:eastAsia="pl-PL"/>
        </w:rPr>
        <w:t>PROGRAM WSPÓŁPRACY GMINY KALINOWO</w:t>
      </w:r>
      <w:r w:rsidRPr="00CD10A8">
        <w:rPr>
          <w:rFonts w:eastAsia="Times New Roman"/>
          <w:b/>
          <w:bCs/>
          <w:lang w:eastAsia="pl-PL"/>
        </w:rPr>
        <w:br/>
      </w:r>
      <w:r w:rsidRPr="001F2B83">
        <w:rPr>
          <w:rFonts w:eastAsia="Times New Roman"/>
          <w:b/>
          <w:bCs/>
          <w:lang w:eastAsia="pl-PL"/>
        </w:rPr>
        <w:t>z organizacjami pozarządowymi oraz</w:t>
      </w:r>
      <w:r w:rsidR="001F2B83" w:rsidRPr="001F2B83">
        <w:rPr>
          <w:b/>
          <w:bCs/>
        </w:rPr>
        <w:t xml:space="preserve"> podmiotami wymienionymi w art. 3 ust. 3 </w:t>
      </w:r>
    </w:p>
    <w:p w14:paraId="087F76B8" w14:textId="2B055355" w:rsidR="001F2B83" w:rsidRDefault="001B4363" w:rsidP="001F2B83">
      <w:pPr>
        <w:pStyle w:val="Default"/>
        <w:jc w:val="center"/>
        <w:rPr>
          <w:b/>
          <w:bCs/>
        </w:rPr>
      </w:pPr>
      <w:r>
        <w:rPr>
          <w:b/>
          <w:bCs/>
        </w:rPr>
        <w:t>u</w:t>
      </w:r>
      <w:r w:rsidR="001F2B83" w:rsidRPr="001F2B83">
        <w:rPr>
          <w:b/>
          <w:bCs/>
        </w:rPr>
        <w:t>stawy</w:t>
      </w:r>
      <w:r w:rsidR="001F2B83">
        <w:rPr>
          <w:b/>
          <w:bCs/>
        </w:rPr>
        <w:t xml:space="preserve"> </w:t>
      </w:r>
      <w:r w:rsidR="001F2B83" w:rsidRPr="001F2B83">
        <w:rPr>
          <w:b/>
          <w:bCs/>
        </w:rPr>
        <w:t xml:space="preserve">z dnia 24 kwietnia 2003 r. o działalności </w:t>
      </w:r>
    </w:p>
    <w:p w14:paraId="0C20893E" w14:textId="160FB722" w:rsidR="001F2B83" w:rsidRPr="001F2B83" w:rsidRDefault="001F2B83" w:rsidP="001F2B83">
      <w:pPr>
        <w:pStyle w:val="Default"/>
        <w:jc w:val="center"/>
        <w:rPr>
          <w:b/>
          <w:bCs/>
        </w:rPr>
      </w:pPr>
      <w:r w:rsidRPr="001F2B83">
        <w:rPr>
          <w:b/>
          <w:bCs/>
        </w:rPr>
        <w:t>pożytku publicznego i o wolontariacie w 202</w:t>
      </w:r>
      <w:r w:rsidR="00C367F6">
        <w:rPr>
          <w:b/>
          <w:bCs/>
        </w:rPr>
        <w:t>7</w:t>
      </w:r>
      <w:r w:rsidRPr="001F2B83">
        <w:rPr>
          <w:b/>
          <w:bCs/>
        </w:rPr>
        <w:t xml:space="preserve"> roku</w:t>
      </w:r>
    </w:p>
    <w:p w14:paraId="2A187180" w14:textId="52DCAB20" w:rsidR="009C5193" w:rsidRDefault="009C5193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93B471" w14:textId="1331969C" w:rsidR="00B22D59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22D59"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programu</w:t>
      </w:r>
    </w:p>
    <w:p w14:paraId="2DF0477C" w14:textId="387E258C" w:rsidR="00CD10A8" w:rsidRDefault="00CD10A8" w:rsidP="009C5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975649" w14:textId="0ADB869A" w:rsidR="00243F8E" w:rsidRPr="00243F8E" w:rsidRDefault="00CD10A8" w:rsidP="005A0FDA">
      <w:pPr>
        <w:pStyle w:val="Default"/>
        <w:jc w:val="both"/>
        <w:rPr>
          <w:sz w:val="28"/>
          <w:szCs w:val="28"/>
        </w:rPr>
      </w:pPr>
      <w:r w:rsidRPr="00CD10A8">
        <w:rPr>
          <w:rFonts w:eastAsia="Times New Roman"/>
          <w:lang w:eastAsia="pl-PL"/>
        </w:rPr>
        <w:t xml:space="preserve">1. </w:t>
      </w:r>
      <w:r w:rsidR="00243F8E" w:rsidRPr="00243F8E">
        <w:t xml:space="preserve">Celem głównym Programu </w:t>
      </w:r>
      <w:r w:rsidR="00243F8E">
        <w:t xml:space="preserve">Współpracy </w:t>
      </w:r>
      <w:r w:rsidR="00243F8E" w:rsidRPr="00243F8E">
        <w:t>jest partnerstwo Gminy i organizacji pozarządowych we wspólnych działaniach na rzecz definiowania i zaspokajania potrzeb Gminy i jej</w:t>
      </w:r>
      <w:r w:rsidR="00A93CF6">
        <w:t xml:space="preserve"> </w:t>
      </w:r>
      <w:r w:rsidR="00243F8E" w:rsidRPr="00243F8E">
        <w:t xml:space="preserve">mieszkańców z wzajemnym poszanowaniem obowiązujących praw. </w:t>
      </w:r>
    </w:p>
    <w:p w14:paraId="155D5349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Cele szczegółowe:</w:t>
      </w:r>
    </w:p>
    <w:p w14:paraId="2DEBA795" w14:textId="5DE70DE4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65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podwyższenie efektywności działań kierowanych do mieszkańców gminy;</w:t>
      </w:r>
    </w:p>
    <w:p w14:paraId="4C35AA99" w14:textId="040CDBDE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65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warunków do zwiększenia aktywności społecznej;</w:t>
      </w:r>
    </w:p>
    <w:p w14:paraId="145E6279" w14:textId="7C5B86AC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65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określanie potrzeb społecznych i sposobów ich zaspokajania;</w:t>
      </w:r>
    </w:p>
    <w:p w14:paraId="0CEC45F4" w14:textId="0227A836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65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aktywizacja społeczności lokalnej.</w:t>
      </w:r>
    </w:p>
    <w:p w14:paraId="158D499E" w14:textId="77777777" w:rsid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§ 2.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współpracy Gminy Kalinowo z organizacjami pozarządowymi </w:t>
      </w:r>
    </w:p>
    <w:p w14:paraId="5B1CA914" w14:textId="5328A022" w:rsidR="00B22D59" w:rsidRPr="00C510E7" w:rsidRDefault="00C510E7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10E7">
        <w:rPr>
          <w:rFonts w:ascii="Times New Roman" w:hAnsi="Times New Roman" w:cs="Times New Roman"/>
          <w:b/>
          <w:bCs/>
          <w:sz w:val="24"/>
          <w:szCs w:val="24"/>
        </w:rPr>
        <w:t>oraz podmiotami wymienionymi w art. 3 ust. 3 ustawy</w:t>
      </w:r>
    </w:p>
    <w:p w14:paraId="60CCC8F3" w14:textId="684DF95A" w:rsidR="009C5193" w:rsidRDefault="00CD10A8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Współpraca Gminy z organizacjami pozarządowymi odbywa się na zasadach: pomocniczości, suwerenności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stron, partnerstwa, efektywności, uczciwej konkurencji i jawności w sferze zadań publicznych określonych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5 ust. 3 ustawy z dnia 24 kwietnia 2003 r. o działalności pożytku publicznego i wolontariacie.</w:t>
      </w:r>
    </w:p>
    <w:p w14:paraId="1263F26D" w14:textId="77777777" w:rsidR="00B22D59" w:rsidRDefault="00B22D59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E12AE2" w14:textId="1C5A45FE" w:rsidR="009C5193" w:rsidRDefault="00CD10A8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zasada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pomocniczości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oznacza, że gmina powierza lub wspiera realizację zadań własnych organizacjom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pozarządowym oraz innym podmiotom, które zapewniają ich wykonanie </w:t>
      </w:r>
      <w:r w:rsidR="00243F8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sposób ekonomiczny,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profesjonalny i terminowy;</w:t>
      </w:r>
    </w:p>
    <w:p w14:paraId="12119912" w14:textId="77777777" w:rsidR="009C5193" w:rsidRDefault="00CD10A8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zasada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suwerenności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 polega na tym, iż strony mają prawo do niezależności i odrębności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samodzielnym definiowaniu i poszukiwaniu sposobów rozwiązania problemów i zadań;</w:t>
      </w:r>
    </w:p>
    <w:p w14:paraId="1A0E1217" w14:textId="58BE77F1" w:rsidR="009C5193" w:rsidRDefault="00CD10A8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zasada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partnerstwa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zakłada, że organizacji pozarządowe i współpracują z Urzędem na zasadach </w:t>
      </w:r>
      <w:r w:rsidR="009C5193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równości 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poszanowania decyzji podejmowanych zgodnie z prawem przez organizacje pozarządowe, Radę Gminy,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Wójta;</w:t>
      </w:r>
    </w:p>
    <w:p w14:paraId="1B724AC9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zasada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efektywności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 na wspólnym dążeniu gminy i organizacji pozarządowych oraz innych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podmiotów do osiągnięcia możliwie najlepszych efektów w realizacji zadań publicznych;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E7A3F9" w14:textId="77777777" w:rsidR="00C63641" w:rsidRDefault="00CD10A8" w:rsidP="00C636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zasada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jawności, uczciwej konkurencji i wzajemnego poszanowania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rozumiana jest jako udostępnienie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strony współpracy informacji o zamiarach, celach, kosztach i efektach współpracy.</w:t>
      </w:r>
    </w:p>
    <w:p w14:paraId="23925998" w14:textId="77777777" w:rsidR="005319E3" w:rsidRDefault="005319E3" w:rsidP="00C636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BC0774" w14:textId="4F5F0251" w:rsidR="009C5193" w:rsidRPr="00C63641" w:rsidRDefault="00CD10A8" w:rsidP="00C63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3.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przedmiotowy</w:t>
      </w:r>
    </w:p>
    <w:p w14:paraId="6CE9D94A" w14:textId="4CF0AB54" w:rsidR="00C510E7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Przedmiotowy zakres współpracy gminy z </w:t>
      </w:r>
      <w:r w:rsidRPr="00C510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organizacjami pozarządowymi oraz </w:t>
      </w:r>
      <w:r w:rsidR="00C510E7" w:rsidRPr="00C510E7">
        <w:rPr>
          <w:rFonts w:ascii="Times New Roman" w:hAnsi="Times New Roman" w:cs="Times New Roman"/>
          <w:sz w:val="24"/>
          <w:szCs w:val="24"/>
        </w:rPr>
        <w:t>podmiotami wymienionymi w art. 3 ust. 3 ustawy</w:t>
      </w:r>
      <w:r w:rsidR="00C510E7" w:rsidRPr="00865F87"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 art. 7 ust. 1 ustawy z dnia 8 marca 1990 r. </w:t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 samorządzie gminnym oraz art. 4 ustawy z dnia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24 kwietnia 2003 r. o działalności pożytku publicznego i wolontariacie.</w:t>
      </w:r>
    </w:p>
    <w:p w14:paraId="621FB615" w14:textId="6241EFE8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2. Gmina współpracuje z organizacjami pozarządowymi oraz innymi podmiotami prowadzącymi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statutową w dziedzinach obejmujących przedmiotowy zakres współpracy.</w:t>
      </w:r>
    </w:p>
    <w:p w14:paraId="2A7FB1B2" w14:textId="552AF140" w:rsidR="009C5193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współpracy</w:t>
      </w:r>
    </w:p>
    <w:p w14:paraId="6B75F4A5" w14:textId="77777777" w:rsidR="00B22D59" w:rsidRDefault="00B22D59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FD3698" w14:textId="45230528" w:rsidR="00CD10A8" w:rsidRPr="00CD10A8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1. Współpraca z organizacjami pozarządowymi oraz innymi podmiotami ma charakter finansowy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i pozafinansowy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BDC400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2. Współpraca o charakterze finansowym może odbywać się w formach:</w:t>
      </w:r>
    </w:p>
    <w:p w14:paraId="315A0050" w14:textId="4A9B74CB" w:rsidR="00C510E7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powierzenia wykonywania zadania publicznego wraz z udzieleniem dotacji na finansowanie jego realizacji,</w:t>
      </w:r>
    </w:p>
    <w:p w14:paraId="1AE4044D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wspierania zadania publicznego, wraz z udzieleniem dotacji na dofinansowanie jego realizacji.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Podstawowym trybem przekazywania środków finansowych organizacjom pozarządowym jest otwarty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ofert.</w:t>
      </w:r>
    </w:p>
    <w:p w14:paraId="7F1A3BA4" w14:textId="6F306267" w:rsidR="005A0FDA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4. Na wniosek organizacji Gmina może zlecić, z pominięciem otwartego konkursu ofert, realizację zadania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o charakterze lokalnym, spełniającego łącznie warunki określone w ustawie o działalności pożytku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publicznego i o wolontariacie.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Realizacja zadań publicznych może odbywać się w ramach lokalnej inicjatywy mieszkańców Gminy,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przewidzianym w ustawie o działalności pożytku publicznego</w:t>
      </w:r>
      <w:r w:rsidR="002934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934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i o wolontariacie.</w:t>
      </w:r>
    </w:p>
    <w:p w14:paraId="21DEF084" w14:textId="2C6EF752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6. Formy współpracy pozafinansowej:</w:t>
      </w:r>
    </w:p>
    <w:p w14:paraId="352B3900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pomoc dla organizacji w poszukiwaniu środków finansowych z innych źródeł, zwłaszcza pomoc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pozyskiwaniu środków unijnych,</w:t>
      </w:r>
    </w:p>
    <w:p w14:paraId="6FC539F2" w14:textId="3812CF32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udzielanie rekomendacji organizacjom współpracującym z Gminą, które ubiegają się </w:t>
      </w:r>
      <w:r w:rsidR="005A0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innych źródeł (spoza budżetu Gminy),</w:t>
      </w:r>
    </w:p>
    <w:p w14:paraId="70748FFB" w14:textId="746B5E51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doradztwo i udzielanie przez Gminę pomocy merytorycznej organizacjom, np.</w:t>
      </w:r>
      <w:r w:rsidR="00B439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39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przygotowaniu projektów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i pisaniu wniosków,</w:t>
      </w:r>
    </w:p>
    <w:p w14:paraId="636E2D17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użyczanie bądź wynajmowanie na preferencyjnych warunkach lokali na spotkania, szkolenia,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wzajemne informowanie się o planowanych kierunkach działalności i współdziałania w celu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zharmonizowania tych kierunków,</w:t>
      </w:r>
    </w:p>
    <w:p w14:paraId="18647244" w14:textId="77777777" w:rsidR="00243F8E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konsultowania z organizacjami pozarządowymi oraz podmiotami wymienionymi w art. 3 ust. 3 </w:t>
      </w:r>
      <w:r w:rsidR="00243F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o działalności pożytku publicznego i wolontariacie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projektów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 normatywnych</w:t>
      </w:r>
      <w:r w:rsidR="00243F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dziedzinach dotyczących działalności statutowej tych organizacji;</w:t>
      </w:r>
    </w:p>
    <w:p w14:paraId="1E0E2F6B" w14:textId="60805D1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umieszczanie na stronie internetowej gminy www.kalinowo.pl materiałów dotyczących spraw organizacji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pozarządowych,</w:t>
      </w:r>
    </w:p>
    <w:p w14:paraId="29B2A8E3" w14:textId="77777777" w:rsidR="001B4363" w:rsidRDefault="00CD10A8" w:rsidP="001B4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obejmowanie patronatem Wójta Gminy Kalinowo przedsięwzięć realizowanych przez organizacje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pozarządowe.</w:t>
      </w:r>
    </w:p>
    <w:p w14:paraId="7A48B88B" w14:textId="77777777" w:rsidR="00B439E9" w:rsidRDefault="00B439E9" w:rsidP="001B4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F5D123F" w14:textId="560E365F" w:rsidR="001B4363" w:rsidRPr="001B4363" w:rsidRDefault="00CD10A8" w:rsidP="001B4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Priorytetowe zadania publiczne</w:t>
      </w:r>
    </w:p>
    <w:p w14:paraId="7C44CDB6" w14:textId="0E22378E" w:rsidR="00B6253F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priorytetowe zadania w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roku, które mogą być realizowane wspólnie z organizacjami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pozarządowymi i podmiotami prowadzącymi działalność pożytku publicznego, uznaje się następujące</w:t>
      </w:r>
      <w:r w:rsidR="009C5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dziedziny:</w:t>
      </w:r>
    </w:p>
    <w:p w14:paraId="5D5434A9" w14:textId="697302F1" w:rsidR="009C5193" w:rsidRPr="00B6253F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Pomoc społeczna</w:t>
      </w:r>
    </w:p>
    <w:p w14:paraId="5FE69F2F" w14:textId="0437DDC9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usługi opiekuńcze i specjalistyczne usługi opiekuńcze</w:t>
      </w:r>
    </w:p>
    <w:p w14:paraId="1F7130B0" w14:textId="77777777" w:rsidR="0029347F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usługi pielęgniarsko-pielęgnacyjne i rehabilitacyjne.</w:t>
      </w:r>
    </w:p>
    <w:p w14:paraId="4D7C2DD7" w14:textId="3BEE8765" w:rsidR="00F11989" w:rsidRPr="00263CEE" w:rsidRDefault="00F11989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63C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- usługi asystenckie</w:t>
      </w:r>
    </w:p>
    <w:p w14:paraId="7A8A5663" w14:textId="77777777" w:rsidR="00F11989" w:rsidRDefault="00F11989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3A78F3" w14:textId="54658EF4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2. Kultura i ochrona dziedzictwa narodowego</w:t>
      </w:r>
    </w:p>
    <w:p w14:paraId="3275323A" w14:textId="4791B548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zajęć kulturalnych dla dzieci, młodzieży i mieszkańców gminy</w:t>
      </w:r>
    </w:p>
    <w:p w14:paraId="12F20869" w14:textId="3BE45C28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imprez kulturalnych</w:t>
      </w:r>
    </w:p>
    <w:p w14:paraId="368CAD4B" w14:textId="42B02B92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zajęć dla osób starszych.</w:t>
      </w:r>
    </w:p>
    <w:p w14:paraId="18FB855C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Upowszechnianie kultury fizycznej i sportu w środowisku wiejskim</w:t>
      </w:r>
    </w:p>
    <w:p w14:paraId="49EB87B7" w14:textId="7B844CFD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zajęć sportowych dla dzieci, młodzieży i mieszkańców gminy</w:t>
      </w:r>
    </w:p>
    <w:p w14:paraId="0F2DA1DD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imprez sportowych i sportowo-rekreacyjnych, zawodów sportowych, festynów, turniejów</w:t>
      </w:r>
    </w:p>
    <w:p w14:paraId="1DFC3364" w14:textId="7777777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organizacja Gminnej Ligii Piłki Nożnej</w:t>
      </w:r>
    </w:p>
    <w:p w14:paraId="5E155503" w14:textId="736B3FE9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organizacja Memoriału im. Henryka </w:t>
      </w:r>
      <w:proofErr w:type="spellStart"/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Litwickiego</w:t>
      </w:r>
      <w:proofErr w:type="spellEnd"/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halowej piłce nożnej.</w:t>
      </w:r>
    </w:p>
    <w:p w14:paraId="3C76127B" w14:textId="427D2635" w:rsidR="006D6C10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4. </w:t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</w:t>
      </w:r>
      <w:r w:rsidR="00B118E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t>, oświat</w:t>
      </w:r>
      <w:r w:rsidR="00B118E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wychowani</w:t>
      </w:r>
      <w:r w:rsidR="00B118E9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</w:p>
    <w:p w14:paraId="0E32699F" w14:textId="42F09F74" w:rsidR="00BD6F4B" w:rsidRDefault="006D6C10" w:rsidP="006D6C10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BD6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D6F4B" w:rsidRPr="00BD6F4B">
        <w:rPr>
          <w:rStyle w:val="markedcontent"/>
          <w:rFonts w:ascii="Times New Roman" w:hAnsi="Times New Roman" w:cs="Times New Roman"/>
          <w:sz w:val="24"/>
          <w:szCs w:val="24"/>
        </w:rPr>
        <w:t>organizowanie czasu wolnego dzieci i młodzieży, połączone z działalnością edukacyjną</w:t>
      </w:r>
      <w:r w:rsidR="00BD6F4B" w:rsidRPr="00BD6F4B">
        <w:rPr>
          <w:rFonts w:ascii="Times New Roman" w:hAnsi="Times New Roman" w:cs="Times New Roman"/>
          <w:sz w:val="24"/>
          <w:szCs w:val="24"/>
        </w:rPr>
        <w:br/>
      </w:r>
      <w:r w:rsidR="00BD6F4B" w:rsidRPr="00BD6F4B">
        <w:rPr>
          <w:rStyle w:val="markedcontent"/>
          <w:rFonts w:ascii="Times New Roman" w:hAnsi="Times New Roman" w:cs="Times New Roman"/>
          <w:sz w:val="24"/>
          <w:szCs w:val="24"/>
        </w:rPr>
        <w:t>i wychowawczą</w:t>
      </w:r>
    </w:p>
    <w:p w14:paraId="0EEA855F" w14:textId="61CD0339" w:rsidR="006D6C10" w:rsidRPr="00BD6F4B" w:rsidRDefault="00BD6F4B" w:rsidP="006D6C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 w:rsidRPr="00BD6F4B">
        <w:rPr>
          <w:rStyle w:val="markedcontent"/>
          <w:rFonts w:ascii="Times New Roman" w:hAnsi="Times New Roman" w:cs="Times New Roman"/>
          <w:sz w:val="24"/>
          <w:szCs w:val="24"/>
        </w:rPr>
        <w:t>organizowanie i prowadzenie zajęć edukacyjnych dla dzieci i młodzieży</w:t>
      </w:r>
    </w:p>
    <w:p w14:paraId="26DCFEB8" w14:textId="69E7C86B" w:rsidR="00BD6F4B" w:rsidRPr="00BD6F4B" w:rsidRDefault="006D6C10" w:rsidP="00BD6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F4B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BD6F4B" w:rsidRPr="00BD6F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BD6F4B" w:rsidRPr="00BD6F4B">
        <w:rPr>
          <w:rFonts w:ascii="Times New Roman" w:hAnsi="Times New Roman" w:cs="Times New Roman"/>
          <w:sz w:val="24"/>
          <w:szCs w:val="24"/>
        </w:rPr>
        <w:t>ziałania związane z rozwijaniem talentów i pasji dzieci oraz młodzieży</w:t>
      </w:r>
    </w:p>
    <w:p w14:paraId="7C009738" w14:textId="1787AFCD" w:rsidR="00BD6F4B" w:rsidRPr="00BD6F4B" w:rsidRDefault="00BD6F4B" w:rsidP="00BD6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F4B">
        <w:rPr>
          <w:rFonts w:ascii="Times New Roman" w:hAnsi="Times New Roman" w:cs="Times New Roman"/>
          <w:sz w:val="24"/>
          <w:szCs w:val="24"/>
        </w:rPr>
        <w:t>- inna działalność mieszcząca się w zakresie zadania.</w:t>
      </w:r>
    </w:p>
    <w:p w14:paraId="4645F860" w14:textId="77777777" w:rsidR="006D6C10" w:rsidRDefault="006D6C10" w:rsidP="006D6C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4182D" w14:textId="384DC742" w:rsidR="00CD10A8" w:rsidRPr="00CD10A8" w:rsidRDefault="006D6C10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Ochrona środowiska i edukacja ekologiczna</w:t>
      </w:r>
    </w:p>
    <w:p w14:paraId="627998A6" w14:textId="1AA6483E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254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wiedzy ekologicznej wśród dzieci, młodzieży i dorosłych przez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realizowanie programów edukacji ekologicznej, organizowanie konkursów i imprez</w:t>
      </w:r>
    </w:p>
    <w:p w14:paraId="12692C37" w14:textId="52FB6C98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kształtowanie właściwych postaw wobec ochrony środowiska</w:t>
      </w:r>
    </w:p>
    <w:p w14:paraId="7F49C83C" w14:textId="1281E527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wyrabianie prawidłowych postaw wobec przyrody ożywionej, w tym m.in. wobec zwierząt</w:t>
      </w:r>
    </w:p>
    <w:p w14:paraId="59314A47" w14:textId="1C40CC28" w:rsidR="009C5193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- wskazywanie sposobów korzystania z zasobów środowiska zapewniających zrównoważony rozwój.</w:t>
      </w:r>
    </w:p>
    <w:p w14:paraId="72F91ACA" w14:textId="764F328F" w:rsidR="009C5193" w:rsidRPr="00EC44E9" w:rsidRDefault="00CD10A8" w:rsidP="00EC4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D6C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Reintegracja zawodowa i społeczna osób zagrożonych wykluczeniem społecznym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44E9">
        <w:rPr>
          <w:rFonts w:ascii="Times New Roman" w:eastAsia="Times New Roman" w:hAnsi="Times New Roman" w:cs="Times New Roman"/>
          <w:sz w:val="24"/>
          <w:szCs w:val="24"/>
          <w:lang w:eastAsia="pl-PL"/>
        </w:rPr>
        <w:t>- prowadzenie reintegracji społecznej i zawodowej w ramach centrów integracji społecznej.</w:t>
      </w:r>
    </w:p>
    <w:p w14:paraId="10FF1602" w14:textId="3E147383" w:rsidR="00830559" w:rsidRPr="00B22D59" w:rsidRDefault="00CD10A8" w:rsidP="00C36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§ 6.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Okres realizacji programu</w:t>
      </w:r>
    </w:p>
    <w:p w14:paraId="4A2B19E7" w14:textId="4C5B69DE" w:rsidR="00830559" w:rsidRPr="00C510E7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0E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„Program współpracy Gminy Kalinowo z organizacjami pozarządowymi oraz</w:t>
      </w:r>
      <w:r w:rsidR="00C510E7" w:rsidRPr="00C510E7">
        <w:rPr>
          <w:rFonts w:ascii="Times New Roman" w:hAnsi="Times New Roman" w:cs="Times New Roman"/>
          <w:sz w:val="24"/>
          <w:szCs w:val="24"/>
        </w:rPr>
        <w:t xml:space="preserve"> podmiotami wymienionymi w art. 3 ust. 3 ustawy</w:t>
      </w:r>
      <w:r w:rsidRPr="00C510E7">
        <w:rPr>
          <w:rFonts w:ascii="Times New Roman" w:eastAsia="Times New Roman" w:hAnsi="Times New Roman" w:cs="Times New Roman"/>
          <w:sz w:val="24"/>
          <w:szCs w:val="24"/>
          <w:lang w:eastAsia="pl-PL"/>
        </w:rPr>
        <w:t>” obowiązuje od 01.01.202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1C2E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10E7">
        <w:rPr>
          <w:rFonts w:ascii="Times New Roman" w:eastAsia="Times New Roman" w:hAnsi="Times New Roman" w:cs="Times New Roman"/>
          <w:sz w:val="24"/>
          <w:szCs w:val="24"/>
          <w:lang w:eastAsia="pl-PL"/>
        </w:rPr>
        <w:t>r. do 31.12.202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C510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36CBF18A" w14:textId="36352E91" w:rsidR="00830559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realizacji programu</w:t>
      </w:r>
    </w:p>
    <w:p w14:paraId="74BE1519" w14:textId="77777777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Zlecanie realizacji zadań publicznych organizacjom pozarządowym lub innym podmiotom odbywać się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na zasadach określonych w ustawie, w trybie otwartego konkursu ofert, chyba że przepisy odrębne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przewidują inny tryb zlecania zadania lub można je wykonać efektywniej, w inny sposób.</w:t>
      </w:r>
    </w:p>
    <w:p w14:paraId="48633EF4" w14:textId="77777777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2. Otwarty konkurs ofert ogłasza Wójt Gminy Kalinowo, szczegółowe warunki oraz tryb przyznawania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dotacji w formie otwartego konkursu ofert określa ustawa.</w:t>
      </w:r>
    </w:p>
    <w:p w14:paraId="7D515F3F" w14:textId="77777777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3. Wójt Gminy może zlecić organizacji realizację zadania publicznego – na wniosek tej organizacji –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z pominięciem otwartego konkursu ofert. Szczegółowe warunki oraz tryb przyznawania dotacji z pominięciem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otwartego konkursu określa ustawa.</w:t>
      </w:r>
    </w:p>
    <w:p w14:paraId="18CD3909" w14:textId="77777777" w:rsidR="00C367F6" w:rsidRDefault="00C367F6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817432" w14:textId="77777777" w:rsidR="00C367F6" w:rsidRDefault="00C367F6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EEE4E2" w14:textId="77777777" w:rsidR="00C367F6" w:rsidRDefault="00C367F6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3B9771" w14:textId="3C2D9D72" w:rsid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§ 8.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Wysokość środków planowanych na realizację programu</w:t>
      </w:r>
      <w:r w:rsidR="008305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3CFDFE9F" w14:textId="77777777" w:rsidR="00B22D59" w:rsidRPr="00B22D59" w:rsidRDefault="00B22D59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4530B89" w14:textId="4436A61A" w:rsidR="00830559" w:rsidRDefault="00B22D59" w:rsidP="00B22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9A7C6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na realizację zadań publicznych objętych niniejszym programem planuje się przeznaczyć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kwotę w wysokości co najmniej 50.000 złotych. Powyższe środki zabezpieczone zostaną w budżecie Gminy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Kalinowo.</w:t>
      </w:r>
    </w:p>
    <w:p w14:paraId="0099A67E" w14:textId="24968421" w:rsidR="00830559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Sposób oceny realizacji programu</w:t>
      </w:r>
    </w:p>
    <w:p w14:paraId="56CEC066" w14:textId="14EE1BB3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Sprawozdanie z realizacji programu współpracy za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Wójt przedstawi Radzie Gminy Kalinowo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terminie do 31 maja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E57338E" w14:textId="306C23AC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2. Sprawozdanie o którym mowa w pkt. 1 zostanie umieszczone w Biuletynie Informacji Publicznej.</w:t>
      </w:r>
    </w:p>
    <w:p w14:paraId="533D20AC" w14:textId="160EB21C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3. Na podstawie sprawozdania, oceny Programu oraz po zebraniu uwag i wniosków dotyczących jego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realizacji, przygotowany będzie kolejny roczny Program Współpracy.</w:t>
      </w:r>
    </w:p>
    <w:p w14:paraId="0FA20047" w14:textId="4CD38682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4. Pracownik merytoryczny przygotuje projekt Programu Współpracy i przeprowadzi jego konsultacje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z organizacjami.</w:t>
      </w:r>
    </w:p>
    <w:p w14:paraId="169896BC" w14:textId="74368921" w:rsidR="00830559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 sposobie tworzenia programu oraz przebiegu konsultacji</w:t>
      </w:r>
      <w:r w:rsidR="008305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B37B7DD" w14:textId="77777777" w:rsidR="00B22D59" w:rsidRDefault="00B22D59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94193B" w14:textId="79389868" w:rsidR="00830559" w:rsidRDefault="00CD10A8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1. Projekt Programu Współpracy z organizacjami pozarządowymi na 202</w:t>
      </w:r>
      <w:r w:rsidR="009A7C6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powstał na bazie programu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współpracy z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oceny tego Programu oraz po zebraniu uwag i wniosków dotyczących jego realizacji,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 z uwzględnieniem środków finansowych zaplanowanych w projekcie budżetu na rok 202</w:t>
      </w:r>
      <w:r w:rsidR="00C367F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4F03AE6" w14:textId="191DBB37" w:rsidR="00A254A5" w:rsidRPr="00A254A5" w:rsidRDefault="00CD10A8" w:rsidP="00893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Program został poddany konsultacjom w sposób zgodny z Uchwałą Nr XII/85/12 Rady </w:t>
      </w: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Gminy Kalinowo</w:t>
      </w:r>
      <w:r w:rsidR="00830559"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28 lutego 2012 r. w sprawie w sprawie szczegółowego sposobu konsultowania z sektorem</w:t>
      </w:r>
      <w:r w:rsidR="00830559"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pozarządowym projektów aktów prawa miejscowego w dziedzinach dotyczących działalności statutowej tych</w:t>
      </w:r>
      <w:r w:rsidR="00830559"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</w:t>
      </w:r>
      <w:r w:rsidR="00A254A5"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4A5" w:rsidRPr="00A254A5">
        <w:rPr>
          <w:rFonts w:ascii="Times New Roman" w:hAnsi="Times New Roman" w:cs="Times New Roman"/>
          <w:sz w:val="24"/>
          <w:szCs w:val="24"/>
        </w:rPr>
        <w:t xml:space="preserve">poprzez wezwanie do wyrażenia opinii do projektu. Konsultacje projektu odbyły się w terminie </w:t>
      </w:r>
      <w:r w:rsidR="00C367F6">
        <w:rPr>
          <w:rFonts w:ascii="Times New Roman" w:hAnsi="Times New Roman" w:cs="Times New Roman"/>
          <w:sz w:val="24"/>
          <w:szCs w:val="24"/>
        </w:rPr>
        <w:t>……….</w:t>
      </w:r>
      <w:r w:rsidR="0089373E" w:rsidRPr="0089373E">
        <w:rPr>
          <w:rFonts w:ascii="Times New Roman" w:hAnsi="Times New Roman" w:cs="Times New Roman"/>
          <w:sz w:val="24"/>
          <w:szCs w:val="24"/>
        </w:rPr>
        <w:t xml:space="preserve">. do  </w:t>
      </w:r>
      <w:r w:rsidR="00C367F6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FB74FA8" w14:textId="153454D7" w:rsidR="00A254A5" w:rsidRPr="00A254A5" w:rsidRDefault="00A254A5" w:rsidP="00CD10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Pr="00A254A5">
        <w:rPr>
          <w:rFonts w:ascii="Times New Roman" w:hAnsi="Times New Roman" w:cs="Times New Roman"/>
          <w:sz w:val="24"/>
          <w:szCs w:val="24"/>
        </w:rPr>
        <w:t xml:space="preserve">Podczas konsultacji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254A5">
        <w:rPr>
          <w:rFonts w:ascii="Times New Roman" w:hAnsi="Times New Roman" w:cs="Times New Roman"/>
          <w:sz w:val="24"/>
          <w:szCs w:val="24"/>
        </w:rPr>
        <w:t>rganizacje nie wniosły uwag bądź zastrzeżeń do Programu.</w:t>
      </w:r>
    </w:p>
    <w:p w14:paraId="7908C337" w14:textId="0F19DBE6" w:rsidR="00A254A5" w:rsidRPr="00A254A5" w:rsidRDefault="00A254A5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4A5">
        <w:rPr>
          <w:rFonts w:ascii="Times New Roman" w:hAnsi="Times New Roman" w:cs="Times New Roman"/>
          <w:sz w:val="24"/>
          <w:szCs w:val="24"/>
        </w:rPr>
        <w:t xml:space="preserve">4. </w:t>
      </w:r>
      <w:r w:rsidR="00E13ADF">
        <w:rPr>
          <w:rFonts w:ascii="Times New Roman" w:hAnsi="Times New Roman" w:cs="Times New Roman"/>
          <w:sz w:val="24"/>
          <w:szCs w:val="24"/>
        </w:rPr>
        <w:t xml:space="preserve">Wyniki </w:t>
      </w:r>
      <w:r w:rsidRPr="00A254A5">
        <w:rPr>
          <w:rFonts w:ascii="Times New Roman" w:hAnsi="Times New Roman" w:cs="Times New Roman"/>
          <w:sz w:val="24"/>
          <w:szCs w:val="24"/>
        </w:rPr>
        <w:t>konsultacji zamieszczone zosta</w:t>
      </w:r>
      <w:r w:rsidR="0029347F">
        <w:rPr>
          <w:rFonts w:ascii="Times New Roman" w:hAnsi="Times New Roman" w:cs="Times New Roman"/>
          <w:sz w:val="24"/>
          <w:szCs w:val="24"/>
        </w:rPr>
        <w:t>ły</w:t>
      </w:r>
      <w:r w:rsidRPr="00A254A5">
        <w:rPr>
          <w:rFonts w:ascii="Times New Roman" w:hAnsi="Times New Roman" w:cs="Times New Roman"/>
          <w:sz w:val="24"/>
          <w:szCs w:val="24"/>
        </w:rPr>
        <w:t xml:space="preserve"> na stronie internetowej Biuletynu Informacji Publicznej Urzędu Gminy Kalinowo, stronie internetowej Gminy Kalinowo oraz tablicy ogłoszeń.</w:t>
      </w:r>
    </w:p>
    <w:p w14:paraId="471BA366" w14:textId="4C21647C" w:rsidR="00A254A5" w:rsidRDefault="00A254A5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CD10A8" w:rsidRPr="00A254A5">
        <w:rPr>
          <w:rFonts w:ascii="Times New Roman" w:eastAsia="Times New Roman" w:hAnsi="Times New Roman" w:cs="Times New Roman"/>
          <w:sz w:val="24"/>
          <w:szCs w:val="24"/>
          <w:lang w:eastAsia="pl-PL"/>
        </w:rPr>
        <w:t>. Po uchwaleniu przez Radę Gminy program</w:t>
      </w:r>
      <w:r w:rsidR="00CD10A8"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zamieszczony w Biuletynie Informacji Publicznej.</w:t>
      </w:r>
    </w:p>
    <w:p w14:paraId="209131A5" w14:textId="77777777" w:rsidR="00E13ADF" w:rsidRDefault="00E13ADF" w:rsidP="00CD10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8941E0" w14:textId="29DB4870" w:rsidR="00830559" w:rsidRPr="00B22D59" w:rsidRDefault="00CD10A8" w:rsidP="00B22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§ 11.</w:t>
      </w:r>
      <w:r w:rsidR="00B22D59" w:rsidRPr="00B22D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powoływania i pracy Komisji Konkursowej</w:t>
      </w:r>
    </w:p>
    <w:p w14:paraId="03C0173F" w14:textId="1DCDF39B" w:rsidR="00CD10A8" w:rsidRDefault="00CD10A8" w:rsidP="000063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Komisja konkursowa powoływana jest przez Wójta Gminy Kalinowo celem opiniowania ofert złożonych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D10A8">
        <w:rPr>
          <w:rFonts w:ascii="Times New Roman" w:eastAsia="Times New Roman" w:hAnsi="Times New Roman" w:cs="Times New Roman"/>
          <w:sz w:val="24"/>
          <w:szCs w:val="24"/>
          <w:lang w:eastAsia="pl-PL"/>
        </w:rPr>
        <w:t>w otwartych konkursach</w:t>
      </w:r>
      <w:r w:rsidR="0083055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0F7076" w14:textId="5D8CD091" w:rsidR="00006349" w:rsidRPr="00006349" w:rsidRDefault="00B41360" w:rsidP="00006349">
      <w:pPr>
        <w:pStyle w:val="Default"/>
        <w:jc w:val="both"/>
      </w:pPr>
      <w:r>
        <w:rPr>
          <w:rFonts w:eastAsia="Times New Roman"/>
          <w:lang w:eastAsia="pl-PL"/>
        </w:rPr>
        <w:t>2</w:t>
      </w:r>
      <w:r w:rsidR="00006349" w:rsidRPr="00CD10A8">
        <w:rPr>
          <w:rFonts w:eastAsia="Times New Roman"/>
          <w:lang w:eastAsia="pl-PL"/>
        </w:rPr>
        <w:t>. Z prac komisji konkursowych sporządzany jest protokół</w:t>
      </w:r>
      <w:r w:rsidR="00006349">
        <w:rPr>
          <w:rFonts w:eastAsia="Times New Roman"/>
          <w:lang w:eastAsia="pl-PL"/>
        </w:rPr>
        <w:t xml:space="preserve">, który jest </w:t>
      </w:r>
      <w:r w:rsidR="00006349">
        <w:rPr>
          <w:sz w:val="22"/>
          <w:szCs w:val="22"/>
        </w:rPr>
        <w:t xml:space="preserve">niezwłocznie przekazywany Wójtowi. </w:t>
      </w:r>
    </w:p>
    <w:p w14:paraId="3BD5B2AD" w14:textId="10346394" w:rsidR="00986C44" w:rsidRDefault="00986C44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3D8A3B80" w14:textId="77777777" w:rsidR="00D16370" w:rsidRDefault="00D16370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1B183560" w14:textId="77777777" w:rsidR="00D16370" w:rsidRDefault="00D16370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39814A39" w14:textId="77777777" w:rsidR="00C367F6" w:rsidRDefault="00C367F6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70514A1B" w14:textId="77777777" w:rsidR="00C367F6" w:rsidRDefault="00C367F6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5DB8C616" w14:textId="77777777" w:rsidR="00C367F6" w:rsidRDefault="00C367F6" w:rsidP="00830559">
      <w:pPr>
        <w:spacing w:after="0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08C792B6" w14:textId="77777777" w:rsidR="00D16370" w:rsidRPr="00D16370" w:rsidRDefault="00D16370" w:rsidP="00D163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6370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76D63900" w14:textId="77777777" w:rsidR="00D16370" w:rsidRPr="00646C5B" w:rsidRDefault="00D16370" w:rsidP="00D16370">
      <w:pPr>
        <w:jc w:val="both"/>
        <w:rPr>
          <w:sz w:val="24"/>
          <w:szCs w:val="24"/>
        </w:rPr>
      </w:pPr>
    </w:p>
    <w:p w14:paraId="13559BA8" w14:textId="07F3F4DF" w:rsidR="00D16370" w:rsidRPr="00646C5B" w:rsidRDefault="00D16370" w:rsidP="00B41360">
      <w:pPr>
        <w:pStyle w:val="Default"/>
        <w:spacing w:line="336" w:lineRule="auto"/>
        <w:jc w:val="both"/>
      </w:pPr>
      <w:r w:rsidRPr="00646C5B">
        <w:t xml:space="preserve">Obowiązek uchwalenia programu współpracy z organizacjami pozarządowymi oraz podmiotami, o których mowa w art. 3 ust. 3 ustawy o działalności pożytku publicznego </w:t>
      </w:r>
      <w:r w:rsidR="00C367F6">
        <w:br/>
      </w:r>
      <w:r w:rsidRPr="00646C5B">
        <w:t>i o wolontariacie wynika z  ustawy o działalności pożytku publicznego i o wolontariacie (art. 5 a  ustawy) (</w:t>
      </w:r>
      <w:proofErr w:type="spellStart"/>
      <w:r w:rsidR="008856BA" w:rsidRPr="00FF7699">
        <w:t>t.j</w:t>
      </w:r>
      <w:proofErr w:type="spellEnd"/>
      <w:r w:rsidR="008856BA" w:rsidRPr="00FF7699">
        <w:t>. Dz. U. z 2025 r. poz. 1338</w:t>
      </w:r>
      <w:r w:rsidR="00C367F6">
        <w:t xml:space="preserve"> z późn. zm.</w:t>
      </w:r>
      <w:r w:rsidR="008856BA">
        <w:t>)</w:t>
      </w:r>
    </w:p>
    <w:p w14:paraId="564129D0" w14:textId="31B031EA" w:rsidR="00D16370" w:rsidRPr="00646C5B" w:rsidRDefault="00D16370" w:rsidP="00B41360">
      <w:pPr>
        <w:pStyle w:val="Default"/>
        <w:spacing w:line="336" w:lineRule="auto"/>
        <w:jc w:val="both"/>
      </w:pPr>
      <w:r w:rsidRPr="00646C5B">
        <w:t>Program współpracy na 202</w:t>
      </w:r>
      <w:r w:rsidR="00C367F6">
        <w:t>7</w:t>
      </w:r>
      <w:r w:rsidR="009A7C64">
        <w:t xml:space="preserve"> </w:t>
      </w:r>
      <w:r w:rsidRPr="00646C5B">
        <w:t>rok stanowi dokument określający w perspektywie rocznej cele, zasady,</w:t>
      </w:r>
      <w:r w:rsidR="00646C5B">
        <w:t xml:space="preserve"> </w:t>
      </w:r>
      <w:r w:rsidRPr="00646C5B">
        <w:t>formy współpracy,</w:t>
      </w:r>
      <w:r w:rsidR="00646C5B">
        <w:t xml:space="preserve"> </w:t>
      </w:r>
      <w:r w:rsidRPr="00646C5B">
        <w:t xml:space="preserve">a także priorytetowe zadania publiczne realizowane w ramach współpracy Gminy Kalinowo z organizacjami pozarządowymi. </w:t>
      </w:r>
    </w:p>
    <w:p w14:paraId="2AB69997" w14:textId="7C6729CA" w:rsidR="00D16370" w:rsidRPr="00646C5B" w:rsidRDefault="00D16370" w:rsidP="00B41360">
      <w:pPr>
        <w:spacing w:after="0" w:line="336" w:lineRule="auto"/>
        <w:jc w:val="both"/>
        <w:rPr>
          <w:rStyle w:val="markedcontent"/>
          <w:rFonts w:ascii="Arial" w:hAnsi="Arial" w:cs="Arial"/>
          <w:sz w:val="24"/>
          <w:szCs w:val="24"/>
        </w:rPr>
      </w:pPr>
    </w:p>
    <w:sectPr w:rsidR="00D16370" w:rsidRPr="00646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E79B3"/>
    <w:multiLevelType w:val="hybridMultilevel"/>
    <w:tmpl w:val="91A4B87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5068DDC">
      <w:start w:val="1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54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A8"/>
    <w:rsid w:val="00006349"/>
    <w:rsid w:val="000254FA"/>
    <w:rsid w:val="00095D5A"/>
    <w:rsid w:val="0018706E"/>
    <w:rsid w:val="001B4363"/>
    <w:rsid w:val="001C2ED1"/>
    <w:rsid w:val="001D38D7"/>
    <w:rsid w:val="001F2B83"/>
    <w:rsid w:val="00243F8E"/>
    <w:rsid w:val="00263CEE"/>
    <w:rsid w:val="0029347F"/>
    <w:rsid w:val="002A2FF5"/>
    <w:rsid w:val="002B35E7"/>
    <w:rsid w:val="002D766C"/>
    <w:rsid w:val="003159B4"/>
    <w:rsid w:val="00331847"/>
    <w:rsid w:val="003C10A5"/>
    <w:rsid w:val="00495EE8"/>
    <w:rsid w:val="004E4E4A"/>
    <w:rsid w:val="005319E3"/>
    <w:rsid w:val="005A0FDA"/>
    <w:rsid w:val="005B74AF"/>
    <w:rsid w:val="005D0631"/>
    <w:rsid w:val="00646C5B"/>
    <w:rsid w:val="006D6C10"/>
    <w:rsid w:val="0079141D"/>
    <w:rsid w:val="007D2B61"/>
    <w:rsid w:val="008161B6"/>
    <w:rsid w:val="00830559"/>
    <w:rsid w:val="00865F87"/>
    <w:rsid w:val="00875E1F"/>
    <w:rsid w:val="008856BA"/>
    <w:rsid w:val="0089373E"/>
    <w:rsid w:val="008D2676"/>
    <w:rsid w:val="008D5016"/>
    <w:rsid w:val="008F5F86"/>
    <w:rsid w:val="00986C44"/>
    <w:rsid w:val="0098750D"/>
    <w:rsid w:val="009A7C64"/>
    <w:rsid w:val="009C5193"/>
    <w:rsid w:val="00A254A5"/>
    <w:rsid w:val="00A93CF6"/>
    <w:rsid w:val="00B118E9"/>
    <w:rsid w:val="00B22D59"/>
    <w:rsid w:val="00B41360"/>
    <w:rsid w:val="00B439E9"/>
    <w:rsid w:val="00B6253F"/>
    <w:rsid w:val="00BD6F4B"/>
    <w:rsid w:val="00C3426A"/>
    <w:rsid w:val="00C367F6"/>
    <w:rsid w:val="00C510E7"/>
    <w:rsid w:val="00C63641"/>
    <w:rsid w:val="00CD10A8"/>
    <w:rsid w:val="00D16370"/>
    <w:rsid w:val="00D1659A"/>
    <w:rsid w:val="00D52416"/>
    <w:rsid w:val="00E13ADF"/>
    <w:rsid w:val="00E737DE"/>
    <w:rsid w:val="00EC44E9"/>
    <w:rsid w:val="00EC7BED"/>
    <w:rsid w:val="00ED4990"/>
    <w:rsid w:val="00F11989"/>
    <w:rsid w:val="00F852DE"/>
    <w:rsid w:val="00FD2AA5"/>
    <w:rsid w:val="00FE5C4F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F3A0"/>
  <w15:chartTrackingRefBased/>
  <w15:docId w15:val="{53717E50-58CE-4C0F-B15D-5DC790ED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CD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CD10A8"/>
  </w:style>
  <w:style w:type="paragraph" w:styleId="Akapitzlist">
    <w:name w:val="List Paragraph"/>
    <w:basedOn w:val="Normalny"/>
    <w:uiPriority w:val="99"/>
    <w:qFormat/>
    <w:rsid w:val="00CD10A8"/>
    <w:pPr>
      <w:ind w:left="720"/>
      <w:contextualSpacing/>
    </w:pPr>
  </w:style>
  <w:style w:type="paragraph" w:customStyle="1" w:styleId="Default">
    <w:name w:val="Default"/>
    <w:rsid w:val="000063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nak">
    <w:name w:val="Znak"/>
    <w:basedOn w:val="Normalny"/>
    <w:rsid w:val="00865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5F697-471F-499F-891D-83D7BCA5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1642</Words>
  <Characters>9852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Kalinowo</dc:creator>
  <cp:keywords/>
  <dc:description/>
  <cp:lastModifiedBy>Gmina Kalinowo</cp:lastModifiedBy>
  <cp:revision>23</cp:revision>
  <cp:lastPrinted>2024-10-08T07:58:00Z</cp:lastPrinted>
  <dcterms:created xsi:type="dcterms:W3CDTF">2023-10-30T08:29:00Z</dcterms:created>
  <dcterms:modified xsi:type="dcterms:W3CDTF">2026-10-06T10:29:00Z</dcterms:modified>
</cp:coreProperties>
</file>